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32" w:rsidRDefault="00976497">
      <w:pPr>
        <w:spacing w:beforeLines="50" w:before="157" w:line="340" w:lineRule="exact"/>
        <w:jc w:val="center"/>
        <w:rPr>
          <w:rFonts w:ascii="Calibri" w:eastAsia="黑体" w:hAnsi="Calibri" w:cs="Calibri"/>
          <w:b/>
          <w:bCs/>
          <w:sz w:val="28"/>
          <w:szCs w:val="28"/>
        </w:rPr>
      </w:pPr>
      <w:r>
        <w:rPr>
          <w:rFonts w:ascii="Calibri" w:eastAsia="黑体" w:hAnsi="Calibri" w:cs="Calibri"/>
          <w:b/>
          <w:bCs/>
          <w:sz w:val="28"/>
          <w:szCs w:val="28"/>
        </w:rPr>
        <w:t>Z</w:t>
      </w:r>
      <w:r>
        <w:rPr>
          <w:rFonts w:ascii="Calibri" w:eastAsia="黑体" w:hAnsi="Calibri" w:cs="Calibri" w:hint="eastAsia"/>
          <w:b/>
          <w:bCs/>
          <w:sz w:val="28"/>
          <w:szCs w:val="28"/>
        </w:rPr>
        <w:t>Rapid</w:t>
      </w:r>
      <w:r>
        <w:rPr>
          <w:rFonts w:ascii="Calibri" w:eastAsia="黑体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黑体" w:hAnsi="Calibri" w:cs="Calibri" w:hint="eastAsia"/>
          <w:b/>
          <w:bCs/>
          <w:sz w:val="28"/>
          <w:szCs w:val="28"/>
        </w:rPr>
        <w:t>i</w:t>
      </w:r>
      <w:r>
        <w:rPr>
          <w:rFonts w:ascii="Calibri" w:eastAsia="黑体" w:hAnsi="Calibri" w:cs="Calibri"/>
          <w:b/>
          <w:bCs/>
          <w:sz w:val="28"/>
          <w:szCs w:val="28"/>
        </w:rPr>
        <w:t>SL</w:t>
      </w:r>
      <w:r>
        <w:rPr>
          <w:rFonts w:ascii="Calibri" w:eastAsia="黑体" w:hAnsi="Calibri" w:cs="Calibri" w:hint="eastAsia"/>
          <w:b/>
          <w:bCs/>
          <w:sz w:val="28"/>
          <w:szCs w:val="28"/>
        </w:rPr>
        <w:t>A1600D</w:t>
      </w:r>
      <w:r>
        <w:rPr>
          <w:rFonts w:ascii="Calibri" w:eastAsia="黑体" w:hAnsi="Calibri" w:cs="Calibri"/>
          <w:b/>
          <w:bCs/>
          <w:sz w:val="28"/>
          <w:szCs w:val="28"/>
        </w:rPr>
        <w:t xml:space="preserve"> RAPID PROTOTYPING SYSTEM SPECIFICATIONS</w:t>
      </w:r>
    </w:p>
    <w:p w:rsidR="00E37132" w:rsidRDefault="00976497">
      <w:pPr>
        <w:spacing w:line="220" w:lineRule="exact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Technology: Stereolithography, additive layer manufacturing</w:t>
      </w:r>
    </w:p>
    <w:p w:rsidR="00E37132" w:rsidRDefault="00976497">
      <w:pPr>
        <w:spacing w:afterLines="50" w:after="157" w:line="300" w:lineRule="exact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Material Class: Photo reactive resin</w:t>
      </w: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436"/>
      </w:tblGrid>
      <w:tr w:rsidR="00E37132">
        <w:tc>
          <w:tcPr>
            <w:tcW w:w="9946" w:type="dxa"/>
            <w:gridSpan w:val="2"/>
            <w:shd w:val="clear" w:color="auto" w:fill="4BACC6"/>
          </w:tcPr>
          <w:p w:rsidR="00E37132" w:rsidRDefault="00976497">
            <w:pPr>
              <w:spacing w:line="30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LASER SYSTEM</w:t>
            </w:r>
          </w:p>
        </w:tc>
      </w:tr>
      <w:tr w:rsidR="00E37132">
        <w:tc>
          <w:tcPr>
            <w:tcW w:w="3510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Type</w:t>
            </w:r>
          </w:p>
        </w:tc>
        <w:tc>
          <w:tcPr>
            <w:tcW w:w="6436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Diode-pumped</w:t>
            </w:r>
            <w:r>
              <w:rPr>
                <w:rFonts w:ascii="Calibri" w:hAnsi="Calibri" w:cs="Calibri"/>
                <w:szCs w:val="21"/>
              </w:rPr>
              <w:t xml:space="preserve"> solid-state laser Nd:YVO4</w:t>
            </w:r>
          </w:p>
        </w:tc>
      </w:tr>
      <w:tr w:rsidR="00E37132">
        <w:tc>
          <w:tcPr>
            <w:tcW w:w="3510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Wavelength</w:t>
            </w:r>
          </w:p>
        </w:tc>
        <w:tc>
          <w:tcPr>
            <w:tcW w:w="6436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354.7nm</w:t>
            </w:r>
          </w:p>
        </w:tc>
      </w:tr>
      <w:tr w:rsidR="00E37132">
        <w:tc>
          <w:tcPr>
            <w:tcW w:w="3510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Power at vat at 5000 hours</w:t>
            </w:r>
          </w:p>
        </w:tc>
        <w:tc>
          <w:tcPr>
            <w:tcW w:w="6436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5</w:t>
            </w:r>
            <w:r>
              <w:rPr>
                <w:rFonts w:ascii="Calibri" w:hAnsi="Calibri" w:cs="Calibri"/>
                <w:szCs w:val="21"/>
              </w:rPr>
              <w:t>00mW</w:t>
            </w:r>
          </w:p>
        </w:tc>
      </w:tr>
      <w:tr w:rsidR="00E37132">
        <w:tc>
          <w:tcPr>
            <w:tcW w:w="9946" w:type="dxa"/>
            <w:gridSpan w:val="2"/>
            <w:shd w:val="clear" w:color="auto" w:fill="4BACC6"/>
          </w:tcPr>
          <w:p w:rsidR="00E37132" w:rsidRDefault="00976497">
            <w:pPr>
              <w:spacing w:line="30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RECOATING SYSTEM</w:t>
            </w:r>
          </w:p>
        </w:tc>
      </w:tr>
      <w:tr w:rsidR="00E37132">
        <w:tc>
          <w:tcPr>
            <w:tcW w:w="3510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Process</w:t>
            </w:r>
          </w:p>
        </w:tc>
        <w:tc>
          <w:tcPr>
            <w:tcW w:w="6436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Intelligent reduced vacuum press recoater</w:t>
            </w:r>
          </w:p>
        </w:tc>
      </w:tr>
      <w:tr w:rsidR="00E37132">
        <w:tc>
          <w:tcPr>
            <w:tcW w:w="3510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Normal build style</w:t>
            </w:r>
          </w:p>
        </w:tc>
        <w:tc>
          <w:tcPr>
            <w:tcW w:w="6436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0.1mm</w:t>
            </w:r>
          </w:p>
        </w:tc>
      </w:tr>
      <w:tr w:rsidR="00E37132">
        <w:tc>
          <w:tcPr>
            <w:tcW w:w="3510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Quick build style</w:t>
            </w:r>
          </w:p>
        </w:tc>
        <w:tc>
          <w:tcPr>
            <w:tcW w:w="6436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0.1</w:t>
            </w:r>
            <w:r>
              <w:rPr>
                <w:rFonts w:ascii="Calibri" w:hAnsi="Calibri" w:cs="Calibri" w:hint="eastAsia"/>
                <w:szCs w:val="21"/>
              </w:rPr>
              <w:t>-0.15</w:t>
            </w:r>
            <w:r>
              <w:rPr>
                <w:rFonts w:ascii="Calibri" w:hAnsi="Calibri" w:cs="Calibri"/>
                <w:szCs w:val="21"/>
              </w:rPr>
              <w:t>mm</w:t>
            </w:r>
          </w:p>
        </w:tc>
      </w:tr>
      <w:tr w:rsidR="00E37132">
        <w:tc>
          <w:tcPr>
            <w:tcW w:w="3510" w:type="dxa"/>
            <w:tcBorders>
              <w:bottom w:val="single" w:sz="4" w:space="0" w:color="auto"/>
            </w:tcBorders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Precision build style</w:t>
            </w:r>
          </w:p>
        </w:tc>
        <w:tc>
          <w:tcPr>
            <w:tcW w:w="6436" w:type="dxa"/>
            <w:tcBorders>
              <w:bottom w:val="single" w:sz="4" w:space="0" w:color="auto"/>
            </w:tcBorders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0.0</w:t>
            </w:r>
            <w:r>
              <w:rPr>
                <w:rFonts w:ascii="Calibri" w:hAnsi="Calibri" w:cs="Calibri" w:hint="eastAsia"/>
                <w:szCs w:val="21"/>
              </w:rPr>
              <w:t>5-0.1</w:t>
            </w:r>
            <w:r>
              <w:rPr>
                <w:rFonts w:ascii="Calibri" w:hAnsi="Calibri" w:cs="Calibri"/>
                <w:szCs w:val="21"/>
              </w:rPr>
              <w:t>mm</w:t>
            </w:r>
          </w:p>
        </w:tc>
      </w:tr>
      <w:tr w:rsidR="00E37132">
        <w:tc>
          <w:tcPr>
            <w:tcW w:w="9946" w:type="dxa"/>
            <w:gridSpan w:val="2"/>
            <w:shd w:val="clear" w:color="auto" w:fill="4BACC6"/>
          </w:tcPr>
          <w:p w:rsidR="00E37132" w:rsidRDefault="00976497">
            <w:pPr>
              <w:spacing w:line="30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OPTICAL &amp; </w:t>
            </w:r>
            <w:r>
              <w:rPr>
                <w:rFonts w:ascii="Calibri" w:hAnsi="Calibri" w:cs="Calibri"/>
                <w:szCs w:val="21"/>
              </w:rPr>
              <w:t>SCANNING</w:t>
            </w:r>
          </w:p>
        </w:tc>
      </w:tr>
      <w:tr w:rsidR="00E37132">
        <w:tc>
          <w:tcPr>
            <w:tcW w:w="3510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Beam (diameter</w:t>
            </w:r>
            <w:r>
              <w:rPr>
                <w:rFonts w:ascii="Calibri" w:hAnsi="Calibri" w:cs="Calibri"/>
                <w:color w:val="000000"/>
                <w:szCs w:val="21"/>
              </w:rPr>
              <w:t>Φ</w:t>
            </w:r>
            <w:r>
              <w:rPr>
                <w:rFonts w:ascii="Calibri" w:hAnsi="Calibri" w:cs="Calibri"/>
                <w:szCs w:val="21"/>
              </w:rPr>
              <w:t>)</w:t>
            </w:r>
          </w:p>
        </w:tc>
        <w:tc>
          <w:tcPr>
            <w:tcW w:w="6436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0.10-0.15mm</w:t>
            </w:r>
            <w:r>
              <w:rPr>
                <w:rFonts w:ascii="Calibri" w:hAnsi="Calibri" w:cs="Calibri" w:hint="eastAsia"/>
                <w:szCs w:val="21"/>
              </w:rPr>
              <w:t>(Normal)  0.10-0.50mm(Dynamic focusing)</w:t>
            </w:r>
          </w:p>
        </w:tc>
      </w:tr>
      <w:tr w:rsidR="00E37132">
        <w:tc>
          <w:tcPr>
            <w:tcW w:w="3510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Focus style</w:t>
            </w:r>
          </w:p>
        </w:tc>
        <w:tc>
          <w:tcPr>
            <w:tcW w:w="6436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High speed g</w:t>
            </w:r>
            <w:r>
              <w:rPr>
                <w:rFonts w:ascii="Calibri" w:hAnsi="Calibri" w:cs="Calibri"/>
                <w:szCs w:val="21"/>
              </w:rPr>
              <w:t>alvanometer</w:t>
            </w:r>
            <w:r>
              <w:rPr>
                <w:rFonts w:ascii="Calibri" w:hAnsi="Calibri" w:cs="Calibri" w:hint="eastAsia"/>
                <w:szCs w:val="21"/>
              </w:rPr>
              <w:t xml:space="preserve"> scanning</w:t>
            </w:r>
          </w:p>
        </w:tc>
      </w:tr>
      <w:tr w:rsidR="00E37132">
        <w:tc>
          <w:tcPr>
            <w:tcW w:w="3510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Part drawing speed</w:t>
            </w:r>
          </w:p>
        </w:tc>
        <w:tc>
          <w:tcPr>
            <w:tcW w:w="6436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Recommended </w:t>
            </w:r>
            <w:r>
              <w:rPr>
                <w:rFonts w:ascii="Calibri" w:hAnsi="Calibri" w:cs="Calibri" w:hint="eastAsia"/>
                <w:szCs w:val="21"/>
              </w:rPr>
              <w:t>0-25</w:t>
            </w:r>
            <w:r>
              <w:rPr>
                <w:rFonts w:ascii="Calibri" w:hAnsi="Calibri" w:cs="Calibri"/>
                <w:szCs w:val="21"/>
              </w:rPr>
              <w:t>.0m/s</w:t>
            </w:r>
          </w:p>
        </w:tc>
      </w:tr>
      <w:tr w:rsidR="00E37132">
        <w:tc>
          <w:tcPr>
            <w:tcW w:w="3510" w:type="dxa"/>
            <w:tcBorders>
              <w:bottom w:val="single" w:sz="4" w:space="0" w:color="auto"/>
            </w:tcBorders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Beam jump speed</w:t>
            </w:r>
          </w:p>
        </w:tc>
        <w:tc>
          <w:tcPr>
            <w:tcW w:w="6436" w:type="dxa"/>
            <w:tcBorders>
              <w:bottom w:val="single" w:sz="4" w:space="0" w:color="auto"/>
            </w:tcBorders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Recommended </w:t>
            </w:r>
            <w:r>
              <w:rPr>
                <w:rFonts w:ascii="Calibri" w:hAnsi="Calibri" w:cs="Calibri" w:hint="eastAsia"/>
                <w:szCs w:val="21"/>
              </w:rPr>
              <w:t>4</w:t>
            </w:r>
            <w:r>
              <w:rPr>
                <w:rFonts w:ascii="Calibri" w:hAnsi="Calibri" w:cs="Calibri"/>
                <w:szCs w:val="21"/>
              </w:rPr>
              <w:t>0.0m/s</w:t>
            </w:r>
          </w:p>
        </w:tc>
      </w:tr>
      <w:tr w:rsidR="00E37132">
        <w:tc>
          <w:tcPr>
            <w:tcW w:w="3510" w:type="dxa"/>
            <w:tcBorders>
              <w:bottom w:val="single" w:sz="4" w:space="0" w:color="auto"/>
            </w:tcBorders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Reference build weight</w:t>
            </w:r>
          </w:p>
        </w:tc>
        <w:tc>
          <w:tcPr>
            <w:tcW w:w="6436" w:type="dxa"/>
            <w:tcBorders>
              <w:bottom w:val="single" w:sz="4" w:space="0" w:color="auto"/>
            </w:tcBorders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200-450g/h (Super X 2 g</w:t>
            </w:r>
            <w:r>
              <w:rPr>
                <w:rFonts w:ascii="Calibri" w:hAnsi="Calibri" w:cs="Calibri"/>
                <w:szCs w:val="21"/>
              </w:rPr>
              <w:t>alvanometer</w:t>
            </w:r>
            <w:r>
              <w:rPr>
                <w:rFonts w:ascii="Calibri" w:hAnsi="Calibri" w:cs="Calibri" w:hint="eastAsia"/>
                <w:szCs w:val="21"/>
              </w:rPr>
              <w:t xml:space="preserve"> scanning)</w:t>
            </w:r>
          </w:p>
        </w:tc>
      </w:tr>
      <w:tr w:rsidR="00E37132">
        <w:tc>
          <w:tcPr>
            <w:tcW w:w="9946" w:type="dxa"/>
            <w:gridSpan w:val="2"/>
            <w:shd w:val="clear" w:color="auto" w:fill="4BACC6"/>
          </w:tcPr>
          <w:p w:rsidR="00E37132" w:rsidRDefault="00976497">
            <w:pPr>
              <w:spacing w:line="30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ELEVATOR</w:t>
            </w:r>
          </w:p>
        </w:tc>
      </w:tr>
      <w:tr w:rsidR="00E37132">
        <w:tc>
          <w:tcPr>
            <w:tcW w:w="3510" w:type="dxa"/>
          </w:tcPr>
          <w:p w:rsidR="00E37132" w:rsidRDefault="00976497">
            <w:pPr>
              <w:spacing w:line="28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Position repeatability</w:t>
            </w:r>
          </w:p>
        </w:tc>
        <w:tc>
          <w:tcPr>
            <w:tcW w:w="6436" w:type="dxa"/>
          </w:tcPr>
          <w:p w:rsidR="00E37132" w:rsidRDefault="00976497">
            <w:pPr>
              <w:spacing w:line="28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±0.01mm</w:t>
            </w:r>
          </w:p>
        </w:tc>
      </w:tr>
      <w:tr w:rsidR="00E37132">
        <w:tc>
          <w:tcPr>
            <w:tcW w:w="3510" w:type="dxa"/>
          </w:tcPr>
          <w:p w:rsidR="00E37132" w:rsidRDefault="00976497">
            <w:pPr>
              <w:spacing w:line="28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Elevator </w:t>
            </w:r>
            <w:r>
              <w:rPr>
                <w:rFonts w:ascii="Calibri" w:hAnsi="Calibri" w:cs="Calibri" w:hint="eastAsia"/>
                <w:szCs w:val="21"/>
              </w:rPr>
              <w:t>m</w:t>
            </w:r>
            <w:r>
              <w:rPr>
                <w:rFonts w:ascii="Calibri" w:hAnsi="Calibri" w:cs="Calibri"/>
                <w:szCs w:val="21"/>
              </w:rPr>
              <w:t>otor</w:t>
            </w:r>
          </w:p>
        </w:tc>
        <w:tc>
          <w:tcPr>
            <w:tcW w:w="6436" w:type="dxa"/>
          </w:tcPr>
          <w:p w:rsidR="00E37132" w:rsidRDefault="00976497">
            <w:pPr>
              <w:spacing w:line="28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High </w:t>
            </w:r>
            <w:r>
              <w:rPr>
                <w:rFonts w:ascii="Calibri" w:hAnsi="Calibri" w:cs="Calibri" w:hint="eastAsia"/>
                <w:szCs w:val="21"/>
              </w:rPr>
              <w:t>a</w:t>
            </w:r>
            <w:r>
              <w:rPr>
                <w:rFonts w:ascii="Calibri" w:hAnsi="Calibri" w:cs="Calibri"/>
                <w:szCs w:val="21"/>
              </w:rPr>
              <w:t xml:space="preserve">ccuaracy </w:t>
            </w:r>
            <w:r>
              <w:rPr>
                <w:rFonts w:ascii="Calibri" w:hAnsi="Calibri" w:cs="Calibri" w:hint="eastAsia"/>
                <w:szCs w:val="21"/>
              </w:rPr>
              <w:t>s</w:t>
            </w:r>
            <w:r>
              <w:rPr>
                <w:rFonts w:ascii="Calibri" w:hAnsi="Calibri" w:cs="Calibri"/>
                <w:szCs w:val="21"/>
              </w:rPr>
              <w:t>ervo motor</w:t>
            </w:r>
          </w:p>
        </w:tc>
      </w:tr>
      <w:tr w:rsidR="00E37132">
        <w:tc>
          <w:tcPr>
            <w:tcW w:w="3510" w:type="dxa"/>
          </w:tcPr>
          <w:p w:rsidR="00E37132" w:rsidRDefault="00976497">
            <w:pPr>
              <w:spacing w:line="28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Platform</w:t>
            </w:r>
          </w:p>
        </w:tc>
        <w:tc>
          <w:tcPr>
            <w:tcW w:w="6436" w:type="dxa"/>
          </w:tcPr>
          <w:p w:rsidR="00E37132" w:rsidRDefault="00976497">
            <w:pPr>
              <w:spacing w:line="28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Marble</w:t>
            </w:r>
            <w:r>
              <w:rPr>
                <w:rFonts w:ascii="Calibri" w:hAnsi="Calibri" w:cs="Calibri" w:hint="eastAsia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platform</w:t>
            </w:r>
          </w:p>
        </w:tc>
      </w:tr>
      <w:tr w:rsidR="00E37132">
        <w:tc>
          <w:tcPr>
            <w:tcW w:w="9946" w:type="dxa"/>
            <w:gridSpan w:val="2"/>
            <w:shd w:val="clear" w:color="auto" w:fill="4BACC6"/>
          </w:tcPr>
          <w:p w:rsidR="00E37132" w:rsidRDefault="00976497">
            <w:pPr>
              <w:spacing w:line="30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RESIN VAT</w:t>
            </w:r>
          </w:p>
        </w:tc>
      </w:tr>
      <w:tr w:rsidR="00E37132">
        <w:tc>
          <w:tcPr>
            <w:tcW w:w="3510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Volume</w:t>
            </w:r>
          </w:p>
        </w:tc>
        <w:tc>
          <w:tcPr>
            <w:tcW w:w="6436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Approx. </w:t>
            </w:r>
            <w:r>
              <w:rPr>
                <w:rFonts w:ascii="Calibri" w:hAnsi="Calibri" w:cs="Calibri" w:hint="eastAsia"/>
                <w:szCs w:val="21"/>
              </w:rPr>
              <w:t>1210</w:t>
            </w:r>
            <w:r>
              <w:rPr>
                <w:rFonts w:ascii="Calibri" w:hAnsi="Calibri" w:cs="Calibri"/>
                <w:szCs w:val="21"/>
              </w:rPr>
              <w:t>.0L (</w:t>
            </w:r>
            <w:r>
              <w:rPr>
                <w:rFonts w:ascii="Calibri" w:hAnsi="Calibri" w:cs="Calibri" w:hint="eastAsia"/>
                <w:szCs w:val="21"/>
              </w:rPr>
              <w:t>1400</w:t>
            </w:r>
            <w:r>
              <w:rPr>
                <w:rFonts w:ascii="Calibri" w:hAnsi="Calibri" w:cs="Calibri"/>
                <w:szCs w:val="21"/>
              </w:rPr>
              <w:t>kg)</w:t>
            </w:r>
            <w:r>
              <w:rPr>
                <w:rFonts w:ascii="Calibri" w:hAnsi="Calibri" w:cs="Calibri" w:hint="eastAsia"/>
                <w:szCs w:val="21"/>
              </w:rPr>
              <w:t>@500mm Z axis</w:t>
            </w:r>
          </w:p>
        </w:tc>
      </w:tr>
      <w:tr w:rsidR="00E37132">
        <w:tc>
          <w:tcPr>
            <w:tcW w:w="3510" w:type="dxa"/>
          </w:tcPr>
          <w:p w:rsidR="00E37132" w:rsidRDefault="00976497">
            <w:pPr>
              <w:pStyle w:val="a8"/>
              <w:widowControl/>
              <w:spacing w:before="0" w:beforeAutospacing="0" w:after="0" w:afterAutospacing="0" w:line="216" w:lineRule="atLeast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Build envelope: XY axes</w:t>
            </w:r>
          </w:p>
        </w:tc>
        <w:tc>
          <w:tcPr>
            <w:tcW w:w="6436" w:type="dxa"/>
          </w:tcPr>
          <w:p w:rsidR="00E37132" w:rsidRDefault="00976497">
            <w:pPr>
              <w:pStyle w:val="a8"/>
              <w:widowControl/>
              <w:spacing w:before="0" w:beforeAutospacing="0" w:after="0" w:afterAutospacing="0" w:line="216" w:lineRule="atLeast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 w:val="21"/>
                <w:szCs w:val="21"/>
              </w:rPr>
              <w:t>16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00mm(X)*</w:t>
            </w:r>
            <w:r>
              <w:rPr>
                <w:rFonts w:ascii="Calibri" w:hAnsi="Calibri" w:cs="Calibri" w:hint="eastAsia"/>
                <w:color w:val="000000"/>
                <w:sz w:val="21"/>
                <w:szCs w:val="21"/>
              </w:rPr>
              <w:t>8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00mm(Y)</w:t>
            </w:r>
          </w:p>
        </w:tc>
      </w:tr>
      <w:tr w:rsidR="00E37132">
        <w:tc>
          <w:tcPr>
            <w:tcW w:w="3510" w:type="dxa"/>
            <w:tcBorders>
              <w:bottom w:val="single" w:sz="4" w:space="0" w:color="auto"/>
            </w:tcBorders>
          </w:tcPr>
          <w:p w:rsidR="00E37132" w:rsidRDefault="00976497">
            <w:pPr>
              <w:pStyle w:val="a8"/>
              <w:widowControl/>
              <w:spacing w:before="0" w:beforeAutospacing="0" w:after="0" w:afterAutospacing="0" w:line="216" w:lineRule="atLeast"/>
              <w:textAlignment w:val="baseline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Build envelope: Z axis</w:t>
            </w:r>
          </w:p>
        </w:tc>
        <w:tc>
          <w:tcPr>
            <w:tcW w:w="6436" w:type="dxa"/>
            <w:tcBorders>
              <w:bottom w:val="single" w:sz="4" w:space="0" w:color="auto"/>
            </w:tcBorders>
          </w:tcPr>
          <w:p w:rsidR="00E37132" w:rsidRDefault="00976497">
            <w:pPr>
              <w:pStyle w:val="a8"/>
              <w:widowControl/>
              <w:spacing w:before="0" w:beforeAutospacing="0" w:after="0" w:afterAutospacing="0" w:line="216" w:lineRule="atLeast"/>
              <w:textAlignment w:val="baseline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00mm</w:t>
            </w:r>
          </w:p>
        </w:tc>
      </w:tr>
      <w:tr w:rsidR="00E37132">
        <w:tc>
          <w:tcPr>
            <w:tcW w:w="3510" w:type="dxa"/>
            <w:tcBorders>
              <w:bottom w:val="single" w:sz="4" w:space="0" w:color="auto"/>
            </w:tcBorders>
          </w:tcPr>
          <w:p w:rsidR="00E37132" w:rsidRDefault="00976497">
            <w:pPr>
              <w:pStyle w:val="a8"/>
              <w:widowControl/>
              <w:spacing w:before="0" w:beforeAutospacing="0" w:after="0" w:afterAutospacing="0" w:line="216" w:lineRule="atLeast"/>
              <w:textAlignment w:val="baseline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 w:val="21"/>
                <w:szCs w:val="21"/>
              </w:rPr>
              <w:t>Max build weight</w:t>
            </w:r>
          </w:p>
        </w:tc>
        <w:tc>
          <w:tcPr>
            <w:tcW w:w="6436" w:type="dxa"/>
            <w:tcBorders>
              <w:bottom w:val="single" w:sz="4" w:space="0" w:color="auto"/>
            </w:tcBorders>
          </w:tcPr>
          <w:p w:rsidR="00E37132" w:rsidRDefault="00976497">
            <w:pPr>
              <w:pStyle w:val="a8"/>
              <w:widowControl/>
              <w:spacing w:before="0" w:beforeAutospacing="0" w:after="0" w:afterAutospacing="0" w:line="216" w:lineRule="atLeast"/>
              <w:textAlignment w:val="baseline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sz w:val="21"/>
                <w:szCs w:val="21"/>
              </w:rPr>
              <w:t>150Kg @500mm Z axis</w:t>
            </w:r>
          </w:p>
        </w:tc>
      </w:tr>
      <w:tr w:rsidR="00E37132">
        <w:tc>
          <w:tcPr>
            <w:tcW w:w="3510" w:type="dxa"/>
            <w:tcBorders>
              <w:bottom w:val="single" w:sz="4" w:space="0" w:color="auto"/>
            </w:tcBorders>
          </w:tcPr>
          <w:p w:rsidR="00E37132" w:rsidRDefault="00976497">
            <w:pPr>
              <w:spacing w:line="280" w:lineRule="exac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Resin heated style</w:t>
            </w:r>
          </w:p>
        </w:tc>
        <w:tc>
          <w:tcPr>
            <w:tcW w:w="6436" w:type="dxa"/>
            <w:tcBorders>
              <w:bottom w:val="single" w:sz="4" w:space="0" w:color="auto"/>
            </w:tcBorders>
          </w:tcPr>
          <w:p w:rsidR="00E37132" w:rsidRDefault="00976497">
            <w:pPr>
              <w:spacing w:line="280" w:lineRule="exac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Precision resistor heater</w:t>
            </w:r>
          </w:p>
        </w:tc>
      </w:tr>
      <w:tr w:rsidR="00E37132">
        <w:tc>
          <w:tcPr>
            <w:tcW w:w="9946" w:type="dxa"/>
            <w:gridSpan w:val="2"/>
            <w:shd w:val="clear" w:color="auto" w:fill="4BACC6"/>
          </w:tcPr>
          <w:p w:rsidR="00E37132" w:rsidRDefault="00976497">
            <w:pPr>
              <w:spacing w:line="30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SOFTWARE</w:t>
            </w:r>
          </w:p>
        </w:tc>
      </w:tr>
      <w:tr w:rsidR="00E37132">
        <w:tc>
          <w:tcPr>
            <w:tcW w:w="3510" w:type="dxa"/>
          </w:tcPr>
          <w:p w:rsidR="00E37132" w:rsidRDefault="00022834">
            <w:pPr>
              <w:spacing w:line="28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Network</w:t>
            </w:r>
          </w:p>
        </w:tc>
        <w:tc>
          <w:tcPr>
            <w:tcW w:w="6436" w:type="dxa"/>
          </w:tcPr>
          <w:p w:rsidR="00E37132" w:rsidRDefault="00976497">
            <w:pPr>
              <w:spacing w:line="280" w:lineRule="exact"/>
              <w:rPr>
                <w:rFonts w:ascii="Calibri" w:hAnsi="Calibri" w:cs="Calibri"/>
                <w:szCs w:val="21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Cs w:val="21"/>
              </w:rPr>
              <w:t>Ethernet,</w:t>
            </w:r>
            <w:r>
              <w:rPr>
                <w:rFonts w:ascii="Calibri" w:hAnsi="Calibri" w:cs="Calibri" w:hint="eastAsia"/>
                <w:szCs w:val="21"/>
              </w:rPr>
              <w:t>TCP/IP</w:t>
            </w:r>
            <w:r>
              <w:rPr>
                <w:rFonts w:ascii="Calibri" w:hAnsi="Calibri" w:cs="Calibri"/>
                <w:szCs w:val="21"/>
              </w:rPr>
              <w:t xml:space="preserve"> IEEE802.3</w:t>
            </w:r>
          </w:p>
        </w:tc>
      </w:tr>
      <w:tr w:rsidR="00E37132">
        <w:tc>
          <w:tcPr>
            <w:tcW w:w="3510" w:type="dxa"/>
          </w:tcPr>
          <w:p w:rsidR="00E37132" w:rsidRDefault="00976497">
            <w:pPr>
              <w:spacing w:line="28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Control</w:t>
            </w:r>
            <w:r>
              <w:rPr>
                <w:rFonts w:ascii="Calibri" w:hAnsi="Calibri" w:cs="Calibri"/>
                <w:szCs w:val="21"/>
              </w:rPr>
              <w:t xml:space="preserve"> software</w:t>
            </w:r>
          </w:p>
        </w:tc>
        <w:tc>
          <w:tcPr>
            <w:tcW w:w="6436" w:type="dxa"/>
          </w:tcPr>
          <w:p w:rsidR="00E37132" w:rsidRDefault="00976497">
            <w:pPr>
              <w:spacing w:line="28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iSLA (ZERO 5.0) build software</w:t>
            </w:r>
          </w:p>
        </w:tc>
      </w:tr>
      <w:tr w:rsidR="00E37132">
        <w:tc>
          <w:tcPr>
            <w:tcW w:w="3510" w:type="dxa"/>
          </w:tcPr>
          <w:p w:rsidR="00E37132" w:rsidRDefault="00976497">
            <w:pPr>
              <w:spacing w:line="28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Date Preparation Software</w:t>
            </w:r>
          </w:p>
        </w:tc>
        <w:tc>
          <w:tcPr>
            <w:tcW w:w="6436" w:type="dxa"/>
          </w:tcPr>
          <w:p w:rsidR="00E37132" w:rsidRDefault="00976497">
            <w:pPr>
              <w:spacing w:line="28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3dMagics</w:t>
            </w:r>
          </w:p>
        </w:tc>
      </w:tr>
      <w:tr w:rsidR="00E37132">
        <w:tc>
          <w:tcPr>
            <w:tcW w:w="3510" w:type="dxa"/>
            <w:tcBorders>
              <w:bottom w:val="single" w:sz="4" w:space="0" w:color="auto"/>
            </w:tcBorders>
          </w:tcPr>
          <w:p w:rsidR="00E37132" w:rsidRDefault="00976497">
            <w:pPr>
              <w:spacing w:line="28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Data</w:t>
            </w:r>
            <w:r>
              <w:rPr>
                <w:rFonts w:ascii="Calibri" w:hAnsi="Calibri" w:cs="Calibri"/>
                <w:szCs w:val="21"/>
              </w:rPr>
              <w:t xml:space="preserve"> interface</w:t>
            </w:r>
          </w:p>
        </w:tc>
        <w:tc>
          <w:tcPr>
            <w:tcW w:w="6436" w:type="dxa"/>
            <w:tcBorders>
              <w:bottom w:val="single" w:sz="4" w:space="0" w:color="auto"/>
            </w:tcBorders>
          </w:tcPr>
          <w:p w:rsidR="00E37132" w:rsidRDefault="00976497">
            <w:pPr>
              <w:spacing w:line="28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CLI file, SLC file, STL file</w:t>
            </w:r>
          </w:p>
        </w:tc>
      </w:tr>
      <w:tr w:rsidR="00E37132">
        <w:tc>
          <w:tcPr>
            <w:tcW w:w="9946" w:type="dxa"/>
            <w:gridSpan w:val="2"/>
            <w:shd w:val="clear" w:color="auto" w:fill="4BACC6"/>
          </w:tcPr>
          <w:p w:rsidR="00E37132" w:rsidRDefault="00976497">
            <w:pPr>
              <w:spacing w:line="30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INSTALLATION CONDITION</w:t>
            </w:r>
          </w:p>
        </w:tc>
      </w:tr>
      <w:tr w:rsidR="00E37132">
        <w:tc>
          <w:tcPr>
            <w:tcW w:w="3510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Power</w:t>
            </w:r>
          </w:p>
        </w:tc>
        <w:tc>
          <w:tcPr>
            <w:tcW w:w="6436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200-240VAC 50/60Hz, single phase, </w:t>
            </w:r>
            <w:r>
              <w:rPr>
                <w:rFonts w:ascii="Calibri" w:hAnsi="Calibri" w:cs="Calibri" w:hint="eastAsia"/>
                <w:szCs w:val="21"/>
              </w:rPr>
              <w:t>5/15</w:t>
            </w:r>
            <w:r>
              <w:rPr>
                <w:rFonts w:ascii="Calibri" w:hAnsi="Calibri" w:cs="Calibri"/>
                <w:szCs w:val="21"/>
              </w:rPr>
              <w:t>Amps</w:t>
            </w:r>
          </w:p>
        </w:tc>
      </w:tr>
      <w:tr w:rsidR="00E37132">
        <w:tc>
          <w:tcPr>
            <w:tcW w:w="3510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Ambient temperature</w:t>
            </w:r>
          </w:p>
        </w:tc>
        <w:tc>
          <w:tcPr>
            <w:tcW w:w="6436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20-26ºC</w:t>
            </w:r>
          </w:p>
        </w:tc>
      </w:tr>
      <w:tr w:rsidR="00E37132">
        <w:tc>
          <w:tcPr>
            <w:tcW w:w="3510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Relative humidity</w:t>
            </w:r>
          </w:p>
        </w:tc>
        <w:tc>
          <w:tcPr>
            <w:tcW w:w="6436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Less than 40%, non-condesing</w:t>
            </w:r>
          </w:p>
        </w:tc>
      </w:tr>
      <w:tr w:rsidR="00E37132">
        <w:tc>
          <w:tcPr>
            <w:tcW w:w="3510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Size</w:t>
            </w:r>
          </w:p>
        </w:tc>
        <w:tc>
          <w:tcPr>
            <w:tcW w:w="6436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bookmarkStart w:id="1" w:name="OLE_LINK2"/>
            <w:r>
              <w:rPr>
                <w:rFonts w:ascii="Calibri" w:hAnsi="Calibri" w:cs="Calibri" w:hint="eastAsia"/>
                <w:szCs w:val="21"/>
              </w:rPr>
              <w:t>2.52</w:t>
            </w:r>
            <w:r>
              <w:rPr>
                <w:rFonts w:ascii="Calibri" w:hAnsi="Calibri" w:cs="Calibri"/>
                <w:szCs w:val="21"/>
              </w:rPr>
              <w:t>m(W)×1.</w:t>
            </w:r>
            <w:r>
              <w:rPr>
                <w:rFonts w:ascii="Calibri" w:hAnsi="Calibri" w:cs="Calibri" w:hint="eastAsia"/>
                <w:szCs w:val="21"/>
              </w:rPr>
              <w:t>65</w:t>
            </w:r>
            <w:r>
              <w:rPr>
                <w:rFonts w:ascii="Calibri" w:hAnsi="Calibri" w:cs="Calibri"/>
                <w:szCs w:val="21"/>
              </w:rPr>
              <w:t>m(D)×</w:t>
            </w:r>
            <w:r>
              <w:rPr>
                <w:rFonts w:ascii="Calibri" w:hAnsi="Calibri" w:cs="Calibri" w:hint="eastAsia"/>
                <w:szCs w:val="21"/>
              </w:rPr>
              <w:t>2.33</w:t>
            </w:r>
            <w:r>
              <w:rPr>
                <w:rFonts w:ascii="Calibri" w:hAnsi="Calibri" w:cs="Calibri"/>
                <w:szCs w:val="21"/>
              </w:rPr>
              <w:t>m(H)</w:t>
            </w:r>
            <w:r>
              <w:rPr>
                <w:rFonts w:ascii="Calibri" w:hAnsi="Calibri" w:cs="Calibri" w:hint="eastAsia"/>
                <w:szCs w:val="21"/>
              </w:rPr>
              <w:t xml:space="preserve"> (Not include the external computer)</w:t>
            </w:r>
            <w:bookmarkEnd w:id="1"/>
          </w:p>
        </w:tc>
      </w:tr>
      <w:tr w:rsidR="00E37132">
        <w:tc>
          <w:tcPr>
            <w:tcW w:w="3510" w:type="dxa"/>
            <w:tcBorders>
              <w:bottom w:val="single" w:sz="4" w:space="0" w:color="auto"/>
            </w:tcBorders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Weight</w:t>
            </w:r>
          </w:p>
        </w:tc>
        <w:tc>
          <w:tcPr>
            <w:tcW w:w="6436" w:type="dxa"/>
            <w:tcBorders>
              <w:bottom w:val="single" w:sz="4" w:space="0" w:color="auto"/>
            </w:tcBorders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Approx. </w:t>
            </w:r>
            <w:r>
              <w:rPr>
                <w:rFonts w:ascii="Calibri" w:hAnsi="Calibri" w:cs="Calibri" w:hint="eastAsia"/>
                <w:szCs w:val="21"/>
              </w:rPr>
              <w:t>2000</w:t>
            </w:r>
            <w:r>
              <w:rPr>
                <w:rFonts w:ascii="Calibri" w:hAnsi="Calibri" w:cs="Calibri"/>
                <w:szCs w:val="21"/>
              </w:rPr>
              <w:t>kg</w:t>
            </w:r>
          </w:p>
        </w:tc>
      </w:tr>
      <w:tr w:rsidR="00E37132">
        <w:tc>
          <w:tcPr>
            <w:tcW w:w="9946" w:type="dxa"/>
            <w:gridSpan w:val="2"/>
            <w:shd w:val="clear" w:color="auto" w:fill="4BACC6"/>
          </w:tcPr>
          <w:p w:rsidR="00E37132" w:rsidRDefault="00976497">
            <w:pPr>
              <w:spacing w:line="30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WARRANTY</w:t>
            </w:r>
          </w:p>
        </w:tc>
      </w:tr>
      <w:tr w:rsidR="00E37132">
        <w:tc>
          <w:tcPr>
            <w:tcW w:w="3510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Laser</w:t>
            </w:r>
          </w:p>
        </w:tc>
        <w:tc>
          <w:tcPr>
            <w:tcW w:w="6436" w:type="dxa"/>
          </w:tcPr>
          <w:p w:rsidR="00E37132" w:rsidRDefault="00976497">
            <w:pPr>
              <w:spacing w:line="300" w:lineRule="exac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5000 hours or 12months (whichever comes first)</w:t>
            </w:r>
          </w:p>
        </w:tc>
      </w:tr>
      <w:tr w:rsidR="00E37132">
        <w:trPr>
          <w:trHeight w:val="225"/>
        </w:trPr>
        <w:tc>
          <w:tcPr>
            <w:tcW w:w="3510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Main machine</w:t>
            </w:r>
          </w:p>
        </w:tc>
        <w:tc>
          <w:tcPr>
            <w:tcW w:w="6436" w:type="dxa"/>
          </w:tcPr>
          <w:p w:rsidR="00E37132" w:rsidRDefault="00976497">
            <w:pPr>
              <w:spacing w:line="30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Two</w:t>
            </w:r>
            <w:r>
              <w:rPr>
                <w:rFonts w:ascii="Calibri" w:hAnsi="Calibri" w:cs="Calibri"/>
                <w:szCs w:val="21"/>
              </w:rPr>
              <w:t xml:space="preserve"> (</w:t>
            </w:r>
            <w:r>
              <w:rPr>
                <w:rFonts w:ascii="Calibri" w:hAnsi="Calibri" w:cs="Calibri" w:hint="eastAsia"/>
                <w:szCs w:val="21"/>
              </w:rPr>
              <w:t>2</w:t>
            </w:r>
            <w:r>
              <w:rPr>
                <w:rFonts w:ascii="Calibri" w:hAnsi="Calibri" w:cs="Calibri"/>
                <w:szCs w:val="21"/>
              </w:rPr>
              <w:t>) year</w:t>
            </w:r>
            <w:r>
              <w:rPr>
                <w:rFonts w:ascii="Calibri" w:hAnsi="Calibri" w:cs="Calibri" w:hint="eastAsia"/>
                <w:szCs w:val="21"/>
              </w:rPr>
              <w:t>s</w:t>
            </w:r>
            <w:r>
              <w:rPr>
                <w:rFonts w:ascii="Calibri" w:hAnsi="Calibri" w:cs="Calibri"/>
                <w:szCs w:val="21"/>
              </w:rPr>
              <w:t xml:space="preserve"> from installation date</w:t>
            </w:r>
          </w:p>
        </w:tc>
      </w:tr>
    </w:tbl>
    <w:p w:rsidR="00E37132" w:rsidRDefault="00E37132">
      <w:pPr>
        <w:spacing w:beforeLines="50" w:before="157" w:line="340" w:lineRule="exact"/>
        <w:rPr>
          <w:rFonts w:ascii="Calibri" w:eastAsia="黑体" w:hAnsi="Calibri" w:cs="Calibri"/>
          <w:b/>
          <w:bCs/>
          <w:sz w:val="28"/>
          <w:szCs w:val="28"/>
        </w:rPr>
      </w:pPr>
    </w:p>
    <w:sectPr w:rsidR="00E3713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0" w:right="1080" w:bottom="850" w:left="1080" w:header="432" w:footer="862" w:gutter="0"/>
      <w:pgNumType w:fmt="numberInDash" w:chapStyle="1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497" w:rsidRDefault="00976497">
      <w:r>
        <w:separator/>
      </w:r>
    </w:p>
  </w:endnote>
  <w:endnote w:type="continuationSeparator" w:id="0">
    <w:p w:rsidR="00976497" w:rsidRDefault="0097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32" w:rsidRDefault="0097649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2834">
      <w:rPr>
        <w:noProof/>
      </w:rPr>
      <w:t>- 1 -</w:t>
    </w:r>
    <w:r>
      <w:fldChar w:fldCharType="end"/>
    </w:r>
  </w:p>
  <w:p w:rsidR="00E37132" w:rsidRDefault="00976497">
    <w:pPr>
      <w:pStyle w:val="a7"/>
      <w:pBdr>
        <w:bottom w:val="single" w:sz="4" w:space="1" w:color="auto"/>
      </w:pBdr>
      <w:spacing w:line="280" w:lineRule="exact"/>
      <w:jc w:val="both"/>
      <w:rPr>
        <w:rFonts w:ascii="Arial Unicode MS" w:eastAsia="Arial Unicode MS" w:hAnsi="Arial Unicode MS" w:cs="Arial Unicode MS"/>
        <w:b/>
        <w:sz w:val="21"/>
        <w:szCs w:val="21"/>
        <w:lang w:val="en-SG"/>
      </w:rPr>
    </w:pPr>
    <w:r>
      <w:rPr>
        <w:rFonts w:ascii="Arial Unicode MS" w:eastAsia="Arial Unicode MS" w:hAnsi="Arial Unicode MS" w:cs="Arial Unicode MS"/>
        <w:b/>
        <w:sz w:val="21"/>
        <w:szCs w:val="21"/>
        <w:lang w:val="en-SG"/>
      </w:rPr>
      <w:t>ZRapid Technologies Co., Ltd</w:t>
    </w:r>
  </w:p>
  <w:p w:rsidR="00E37132" w:rsidRDefault="00976497">
    <w:pPr>
      <w:pStyle w:val="a7"/>
      <w:pBdr>
        <w:bottom w:val="single" w:sz="4" w:space="1" w:color="auto"/>
      </w:pBdr>
      <w:spacing w:line="280" w:lineRule="exact"/>
      <w:jc w:val="both"/>
      <w:rPr>
        <w:rFonts w:ascii="Arial Unicode MS" w:eastAsia="Arial Unicode MS" w:hAnsi="Arial Unicode MS" w:cs="Arial Unicode MS"/>
        <w:b/>
        <w:sz w:val="21"/>
        <w:szCs w:val="21"/>
        <w:lang w:val="en-SG"/>
      </w:rPr>
    </w:pPr>
    <w:r>
      <w:rPr>
        <w:rFonts w:ascii="Arial Unicode MS" w:eastAsia="Arial Unicode MS" w:hAnsi="Arial Unicode MS" w:cs="Arial Unicode MS"/>
        <w:b/>
        <w:sz w:val="21"/>
        <w:szCs w:val="21"/>
        <w:lang w:val="en-SG"/>
      </w:rPr>
      <w:t xml:space="preserve">Add: No. 13 Tongan Road West, </w:t>
    </w:r>
    <w:r>
      <w:rPr>
        <w:rFonts w:ascii="Arial Unicode MS" w:eastAsia="Arial Unicode MS" w:hAnsi="Arial Unicode MS" w:cs="Arial Unicode MS"/>
        <w:b/>
        <w:sz w:val="21"/>
        <w:szCs w:val="21"/>
        <w:lang w:val="en-SG"/>
      </w:rPr>
      <w:t>Suzhou, Jiangsu Province, P.R.C.</w:t>
    </w:r>
  </w:p>
  <w:p w:rsidR="00E37132" w:rsidRDefault="00976497">
    <w:pPr>
      <w:pStyle w:val="a7"/>
      <w:pBdr>
        <w:bottom w:val="single" w:sz="4" w:space="1" w:color="auto"/>
      </w:pBdr>
      <w:spacing w:line="280" w:lineRule="exact"/>
      <w:jc w:val="both"/>
      <w:rPr>
        <w:rFonts w:ascii="Arial Unicode MS" w:eastAsia="Arial Unicode MS" w:hAnsi="Arial Unicode MS" w:cs="Arial Unicode MS"/>
        <w:b/>
        <w:sz w:val="21"/>
        <w:szCs w:val="21"/>
        <w:lang w:val="en-SG"/>
      </w:rPr>
    </w:pPr>
    <w:r>
      <w:rPr>
        <w:rFonts w:ascii="Arial Unicode MS" w:eastAsia="Arial Unicode MS" w:hAnsi="Arial Unicode MS" w:cs="Arial Unicode MS"/>
        <w:b/>
        <w:sz w:val="21"/>
        <w:szCs w:val="21"/>
        <w:lang w:val="en-SG"/>
      </w:rPr>
      <w:t xml:space="preserve">Website: </w:t>
    </w:r>
    <w:hyperlink r:id="rId1" w:history="1">
      <w:r>
        <w:rPr>
          <w:rFonts w:ascii="Arial Unicode MS" w:eastAsia="Arial Unicode MS" w:hAnsi="Arial Unicode MS" w:cs="Arial Unicode MS"/>
          <w:b/>
          <w:sz w:val="21"/>
          <w:szCs w:val="21"/>
          <w:lang w:val="en-SG"/>
        </w:rPr>
        <w:t>www.zero-tek.com</w:t>
      </w:r>
    </w:hyperlink>
    <w:r>
      <w:rPr>
        <w:rFonts w:ascii="Arial Unicode MS" w:eastAsia="Arial Unicode MS" w:hAnsi="Arial Unicode MS" w:cs="Arial Unicode MS"/>
        <w:b/>
        <w:sz w:val="21"/>
        <w:szCs w:val="21"/>
        <w:lang w:val="en-SG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497" w:rsidRDefault="00976497">
      <w:r>
        <w:separator/>
      </w:r>
    </w:p>
  </w:footnote>
  <w:footnote w:type="continuationSeparator" w:id="0">
    <w:p w:rsidR="00976497" w:rsidRDefault="00976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32" w:rsidRDefault="00976497">
    <w:pPr>
      <w:pStyle w:val="a7"/>
    </w:pPr>
    <w:r>
      <w:rPr>
        <w:lang w:val="en-S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688575" o:spid="_x0000_s3075" type="#_x0000_t75" style="position:absolute;left:0;text-align:left;margin-left:0;margin-top:0;width:415.5pt;height:545.65pt;z-index:-251657216;mso-position-horizontal:center;mso-position-horizontal-relative:margin;mso-position-vertical:center;mso-position-vertical-relative:margin;mso-width-relative:page;mso-height-relative:page" o:allowincell="f">
          <v:imagedata r:id="rId1" o:title="logo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32" w:rsidRDefault="00976497">
    <w:pPr>
      <w:pStyle w:val="a7"/>
      <w:pBdr>
        <w:bottom w:val="single" w:sz="4" w:space="1" w:color="auto"/>
      </w:pBdr>
      <w:spacing w:line="280" w:lineRule="exact"/>
      <w:jc w:val="both"/>
      <w:rPr>
        <w:rFonts w:ascii="Arial Unicode MS" w:eastAsia="Arial Unicode MS" w:hAnsi="Arial Unicode MS" w:cs="Arial Unicode MS"/>
        <w:b/>
        <w:sz w:val="21"/>
        <w:szCs w:val="21"/>
      </w:rPr>
    </w:pPr>
    <w:bookmarkStart w:id="2" w:name="OLE_LINK1"/>
    <w:r>
      <w:rPr>
        <w:rFonts w:ascii="Arial Unicode MS" w:eastAsia="Arial Unicode MS" w:hAnsi="Arial Unicode MS" w:cs="Arial Unicode MS"/>
        <w:b/>
        <w:sz w:val="21"/>
        <w:szCs w:val="21"/>
        <w:lang w:val="en-S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688576" o:spid="_x0000_s3074" type="#_x0000_t75" style="position:absolute;left:0;text-align:left;margin-left:0;margin-top:0;width:415.5pt;height:545.65pt;z-index:-251656192;mso-position-horizontal:center;mso-position-horizontal-relative:margin;mso-position-vertical:center;mso-position-vertical-relative:margin;mso-width-relative:page;mso-height-relative:page" o:allowincell="f">
          <v:imagedata r:id="rId1" o:title="logoen" gain="19661f" blacklevel="22938f"/>
          <w10:wrap anchorx="margin" anchory="margin"/>
        </v:shape>
      </w:pict>
    </w:r>
    <w:r>
      <w:rPr>
        <w:rFonts w:ascii="Arial Unicode MS" w:eastAsia="Arial Unicode MS" w:hAnsi="Arial Unicode MS" w:cs="Arial Unicode MS" w:hint="eastAsia"/>
        <w:b/>
        <w:sz w:val="21"/>
        <w:szCs w:val="21"/>
      </w:rPr>
      <w:t>ZR</w:t>
    </w:r>
    <w:r>
      <w:rPr>
        <w:rFonts w:ascii="Arial Unicode MS" w:eastAsia="Arial Unicode MS" w:hAnsi="Arial Unicode MS" w:cs="Arial Unicode MS"/>
        <w:b/>
        <w:sz w:val="21"/>
        <w:szCs w:val="21"/>
      </w:rPr>
      <w:t>apid</w:t>
    </w:r>
    <w:r>
      <w:rPr>
        <w:rFonts w:ascii="Arial Unicode MS" w:eastAsia="Arial Unicode MS" w:hAnsi="Arial Unicode MS" w:cs="Arial Unicode MS" w:hint="eastAsia"/>
        <w:b/>
        <w:sz w:val="21"/>
        <w:szCs w:val="21"/>
      </w:rPr>
      <w:t xml:space="preserve"> Technologies Co., Ltd          </w:t>
    </w:r>
    <w:r>
      <w:rPr>
        <w:rFonts w:ascii="Arial Unicode MS" w:eastAsia="Arial Unicode MS" w:hAnsi="Arial Unicode MS" w:cs="Arial Unicode MS" w:hint="eastAsia"/>
        <w:b/>
        <w:sz w:val="21"/>
        <w:szCs w:val="21"/>
      </w:rPr>
      <w:t xml:space="preserve"> </w:t>
    </w:r>
    <w:r>
      <w:rPr>
        <w:rFonts w:ascii="Arial Unicode MS" w:eastAsia="Arial Unicode MS" w:hAnsi="Arial Unicode MS" w:cs="Arial Unicode MS" w:hint="eastAsia"/>
        <w:b/>
        <w:sz w:val="21"/>
        <w:szCs w:val="21"/>
      </w:rPr>
      <w:t xml:space="preserve">Rapid Prototyping Machine </w:t>
    </w:r>
    <w:r>
      <w:rPr>
        <w:rFonts w:ascii="Arial Unicode MS" w:eastAsia="Arial Unicode MS" w:hAnsi="Arial Unicode MS" w:cs="Arial Unicode MS" w:hint="eastAsia"/>
        <w:b/>
        <w:sz w:val="21"/>
        <w:szCs w:val="21"/>
      </w:rPr>
      <w:t>Manufacturer &amp; Service Supplier</w:t>
    </w:r>
  </w:p>
  <w:p w:rsidR="00E37132" w:rsidRDefault="00976497">
    <w:pPr>
      <w:pStyle w:val="a7"/>
      <w:pBdr>
        <w:bottom w:val="none" w:sz="0" w:space="0" w:color="auto"/>
      </w:pBdr>
      <w:jc w:val="left"/>
      <w:rPr>
        <w:rStyle w:val="ab"/>
        <w:b/>
        <w:sz w:val="21"/>
        <w:szCs w:val="21"/>
        <w:u w:val="none"/>
      </w:rPr>
    </w:pPr>
    <w:r>
      <w:rPr>
        <w:rFonts w:hint="eastAsia"/>
        <w:b/>
        <w:sz w:val="21"/>
        <w:szCs w:val="21"/>
      </w:rPr>
      <w:t>Http://www.zero-tek.com</w:t>
    </w:r>
    <w:r>
      <w:rPr>
        <w:b/>
        <w:sz w:val="21"/>
        <w:szCs w:val="21"/>
      </w:rPr>
      <w:t xml:space="preserve"> </w:t>
    </w:r>
    <w:r>
      <w:rPr>
        <w:rFonts w:hint="eastAsia"/>
        <w:b/>
        <w:sz w:val="21"/>
        <w:szCs w:val="21"/>
      </w:rPr>
      <w:t xml:space="preserve">   </w:t>
    </w:r>
    <w:r>
      <w:rPr>
        <w:b/>
        <w:sz w:val="21"/>
        <w:szCs w:val="21"/>
      </w:rPr>
      <w:t xml:space="preserve">  </w:t>
    </w:r>
    <w:r>
      <w:rPr>
        <w:rFonts w:hint="eastAsia"/>
        <w:b/>
        <w:sz w:val="21"/>
        <w:szCs w:val="21"/>
      </w:rPr>
      <w:t xml:space="preserve">                            </w:t>
    </w:r>
    <w:r>
      <w:rPr>
        <w:b/>
        <w:sz w:val="21"/>
        <w:szCs w:val="21"/>
      </w:rPr>
      <w:t xml:space="preserve">Email: </w:t>
    </w:r>
    <w:r>
      <w:rPr>
        <w:rFonts w:hint="eastAsia"/>
        <w:b/>
        <w:sz w:val="21"/>
        <w:szCs w:val="21"/>
      </w:rPr>
      <w:t>alex_</w:t>
    </w:r>
    <w:hyperlink r:id="rId2" w:history="1">
      <w:r>
        <w:rPr>
          <w:rFonts w:hint="eastAsia"/>
          <w:b/>
          <w:sz w:val="21"/>
          <w:szCs w:val="21"/>
        </w:rPr>
        <w:t>zrapid</w:t>
      </w:r>
      <w:r>
        <w:rPr>
          <w:rStyle w:val="ab"/>
          <w:b/>
          <w:color w:val="000000" w:themeColor="text1"/>
          <w:sz w:val="21"/>
          <w:szCs w:val="21"/>
          <w:u w:val="none"/>
        </w:rPr>
        <w:t>@zero-tek.com</w:t>
      </w:r>
    </w:hyperlink>
    <w:bookmarkEnd w:id="2"/>
  </w:p>
  <w:p w:rsidR="00E37132" w:rsidRDefault="00E37132">
    <w:pPr>
      <w:pStyle w:val="a7"/>
      <w:pBdr>
        <w:bottom w:val="none" w:sz="0" w:space="0" w:color="auto"/>
      </w:pBdr>
      <w:jc w:val="left"/>
      <w:rPr>
        <w:rStyle w:val="ab"/>
        <w:b/>
        <w:sz w:val="21"/>
        <w:szCs w:val="21"/>
        <w:u w:val="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32" w:rsidRDefault="00976497">
    <w:pPr>
      <w:pStyle w:val="a7"/>
    </w:pPr>
    <w:r>
      <w:rPr>
        <w:lang w:val="en-S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688574" o:spid="_x0000_s3073" type="#_x0000_t75" style="position:absolute;left:0;text-align:left;margin-left:0;margin-top:0;width:415.5pt;height:545.65pt;z-index:-251658240;mso-position-horizontal:center;mso-position-horizontal-relative:margin;mso-position-vertical:center;mso-position-vertical-relative:margin;mso-width-relative:page;mso-height-relative:page" o:allowincell="f">
          <v:imagedata r:id="rId1" o:title="logo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HorizontalSpacing w:val="105"/>
  <w:drawingGridVerticalSpacing w:val="158"/>
  <w:noPunctuationKerning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0E"/>
    <w:rsid w:val="00000C96"/>
    <w:rsid w:val="00012654"/>
    <w:rsid w:val="000126D2"/>
    <w:rsid w:val="00017C59"/>
    <w:rsid w:val="00022834"/>
    <w:rsid w:val="000247E4"/>
    <w:rsid w:val="00025F2E"/>
    <w:rsid w:val="00041166"/>
    <w:rsid w:val="0006231F"/>
    <w:rsid w:val="00071764"/>
    <w:rsid w:val="00085495"/>
    <w:rsid w:val="00085DCE"/>
    <w:rsid w:val="00091C19"/>
    <w:rsid w:val="00096BE9"/>
    <w:rsid w:val="000A14F8"/>
    <w:rsid w:val="000A7930"/>
    <w:rsid w:val="000A7E24"/>
    <w:rsid w:val="000B087C"/>
    <w:rsid w:val="000C3D07"/>
    <w:rsid w:val="000D3AC4"/>
    <w:rsid w:val="000E1559"/>
    <w:rsid w:val="000E1A8C"/>
    <w:rsid w:val="000F4ABD"/>
    <w:rsid w:val="001027D6"/>
    <w:rsid w:val="00112093"/>
    <w:rsid w:val="001138A7"/>
    <w:rsid w:val="0011518D"/>
    <w:rsid w:val="001460E1"/>
    <w:rsid w:val="00154645"/>
    <w:rsid w:val="0015602A"/>
    <w:rsid w:val="00156D34"/>
    <w:rsid w:val="00165A20"/>
    <w:rsid w:val="001748E7"/>
    <w:rsid w:val="00177F8D"/>
    <w:rsid w:val="00183AB9"/>
    <w:rsid w:val="001840D3"/>
    <w:rsid w:val="00190A4D"/>
    <w:rsid w:val="00195137"/>
    <w:rsid w:val="00196347"/>
    <w:rsid w:val="001B1A58"/>
    <w:rsid w:val="001B6832"/>
    <w:rsid w:val="001C48E3"/>
    <w:rsid w:val="001C4E45"/>
    <w:rsid w:val="001C5A74"/>
    <w:rsid w:val="001D1666"/>
    <w:rsid w:val="001D695D"/>
    <w:rsid w:val="001E3002"/>
    <w:rsid w:val="001E6327"/>
    <w:rsid w:val="001F22F4"/>
    <w:rsid w:val="002019F4"/>
    <w:rsid w:val="002020C3"/>
    <w:rsid w:val="00206425"/>
    <w:rsid w:val="002071A4"/>
    <w:rsid w:val="00210FD0"/>
    <w:rsid w:val="00216FC1"/>
    <w:rsid w:val="00221478"/>
    <w:rsid w:val="00237FFB"/>
    <w:rsid w:val="0024469B"/>
    <w:rsid w:val="00256040"/>
    <w:rsid w:val="002600FD"/>
    <w:rsid w:val="00272713"/>
    <w:rsid w:val="00280511"/>
    <w:rsid w:val="002901B0"/>
    <w:rsid w:val="0029058B"/>
    <w:rsid w:val="00290D4F"/>
    <w:rsid w:val="00291EF7"/>
    <w:rsid w:val="002946CD"/>
    <w:rsid w:val="00294FBB"/>
    <w:rsid w:val="00297250"/>
    <w:rsid w:val="002B4421"/>
    <w:rsid w:val="002C1B97"/>
    <w:rsid w:val="002C366F"/>
    <w:rsid w:val="002E26DF"/>
    <w:rsid w:val="002E320E"/>
    <w:rsid w:val="002E746F"/>
    <w:rsid w:val="002E7475"/>
    <w:rsid w:val="002F7ECF"/>
    <w:rsid w:val="00301DF3"/>
    <w:rsid w:val="00305AE9"/>
    <w:rsid w:val="00307B3E"/>
    <w:rsid w:val="00323B99"/>
    <w:rsid w:val="0032542B"/>
    <w:rsid w:val="0034407E"/>
    <w:rsid w:val="00344854"/>
    <w:rsid w:val="0034494A"/>
    <w:rsid w:val="00353C1D"/>
    <w:rsid w:val="0036279F"/>
    <w:rsid w:val="00373652"/>
    <w:rsid w:val="00383D2C"/>
    <w:rsid w:val="00391E4A"/>
    <w:rsid w:val="003A0348"/>
    <w:rsid w:val="003A7840"/>
    <w:rsid w:val="003A7DC2"/>
    <w:rsid w:val="003B6A49"/>
    <w:rsid w:val="003C0CC9"/>
    <w:rsid w:val="003C2B94"/>
    <w:rsid w:val="003C3A53"/>
    <w:rsid w:val="003D6791"/>
    <w:rsid w:val="003F1E70"/>
    <w:rsid w:val="003F3483"/>
    <w:rsid w:val="003F4A0F"/>
    <w:rsid w:val="003F5C3F"/>
    <w:rsid w:val="004130DE"/>
    <w:rsid w:val="004161E5"/>
    <w:rsid w:val="0042715C"/>
    <w:rsid w:val="00436500"/>
    <w:rsid w:val="0044587F"/>
    <w:rsid w:val="004526E0"/>
    <w:rsid w:val="004608EE"/>
    <w:rsid w:val="004703F7"/>
    <w:rsid w:val="00472321"/>
    <w:rsid w:val="00482688"/>
    <w:rsid w:val="004A28FA"/>
    <w:rsid w:val="004A30BB"/>
    <w:rsid w:val="004C07A0"/>
    <w:rsid w:val="004C1A60"/>
    <w:rsid w:val="004E2C5D"/>
    <w:rsid w:val="004E420F"/>
    <w:rsid w:val="004E58AB"/>
    <w:rsid w:val="004E622E"/>
    <w:rsid w:val="005041F5"/>
    <w:rsid w:val="00513836"/>
    <w:rsid w:val="005217EE"/>
    <w:rsid w:val="0053156C"/>
    <w:rsid w:val="00536348"/>
    <w:rsid w:val="00540448"/>
    <w:rsid w:val="005815DF"/>
    <w:rsid w:val="00581625"/>
    <w:rsid w:val="00592AE7"/>
    <w:rsid w:val="00597441"/>
    <w:rsid w:val="005978AE"/>
    <w:rsid w:val="005A058E"/>
    <w:rsid w:val="005A2845"/>
    <w:rsid w:val="005B1C3F"/>
    <w:rsid w:val="005C1787"/>
    <w:rsid w:val="005C1B34"/>
    <w:rsid w:val="005C2538"/>
    <w:rsid w:val="005D680C"/>
    <w:rsid w:val="005E2A39"/>
    <w:rsid w:val="005E7C1F"/>
    <w:rsid w:val="00602467"/>
    <w:rsid w:val="0060357A"/>
    <w:rsid w:val="00607437"/>
    <w:rsid w:val="00607E90"/>
    <w:rsid w:val="00613F80"/>
    <w:rsid w:val="00614F63"/>
    <w:rsid w:val="00631C2B"/>
    <w:rsid w:val="00636A5F"/>
    <w:rsid w:val="00640D52"/>
    <w:rsid w:val="00657D23"/>
    <w:rsid w:val="006622AE"/>
    <w:rsid w:val="00663B1E"/>
    <w:rsid w:val="00664496"/>
    <w:rsid w:val="00666F29"/>
    <w:rsid w:val="0067250B"/>
    <w:rsid w:val="00683D1A"/>
    <w:rsid w:val="00683DA4"/>
    <w:rsid w:val="006844D4"/>
    <w:rsid w:val="00690809"/>
    <w:rsid w:val="00692E8B"/>
    <w:rsid w:val="006A4E45"/>
    <w:rsid w:val="006A6B1A"/>
    <w:rsid w:val="006B3D5F"/>
    <w:rsid w:val="006C4750"/>
    <w:rsid w:val="006C6870"/>
    <w:rsid w:val="006C7DE4"/>
    <w:rsid w:val="006D0590"/>
    <w:rsid w:val="006D30BB"/>
    <w:rsid w:val="006D3ECE"/>
    <w:rsid w:val="006E0DDF"/>
    <w:rsid w:val="006F0B51"/>
    <w:rsid w:val="00701712"/>
    <w:rsid w:val="00710EB7"/>
    <w:rsid w:val="007143EB"/>
    <w:rsid w:val="0072290E"/>
    <w:rsid w:val="00733981"/>
    <w:rsid w:val="007349B6"/>
    <w:rsid w:val="00742366"/>
    <w:rsid w:val="007607AB"/>
    <w:rsid w:val="00776657"/>
    <w:rsid w:val="00781AAB"/>
    <w:rsid w:val="007837CD"/>
    <w:rsid w:val="00785903"/>
    <w:rsid w:val="007A6DCB"/>
    <w:rsid w:val="007A76E4"/>
    <w:rsid w:val="007B15D7"/>
    <w:rsid w:val="007B173F"/>
    <w:rsid w:val="007C5B6A"/>
    <w:rsid w:val="007C73C8"/>
    <w:rsid w:val="007D2C15"/>
    <w:rsid w:val="007E36D7"/>
    <w:rsid w:val="007F7DBD"/>
    <w:rsid w:val="008003E8"/>
    <w:rsid w:val="00806FA5"/>
    <w:rsid w:val="00812054"/>
    <w:rsid w:val="00817BDA"/>
    <w:rsid w:val="00826EFD"/>
    <w:rsid w:val="00834C71"/>
    <w:rsid w:val="00843F93"/>
    <w:rsid w:val="00845A95"/>
    <w:rsid w:val="008506E3"/>
    <w:rsid w:val="008643B4"/>
    <w:rsid w:val="0087076F"/>
    <w:rsid w:val="00875331"/>
    <w:rsid w:val="0088589E"/>
    <w:rsid w:val="008869BA"/>
    <w:rsid w:val="00890E94"/>
    <w:rsid w:val="00893DB2"/>
    <w:rsid w:val="008940C3"/>
    <w:rsid w:val="008A0303"/>
    <w:rsid w:val="008B19F0"/>
    <w:rsid w:val="008C0D2E"/>
    <w:rsid w:val="008C129B"/>
    <w:rsid w:val="008C259D"/>
    <w:rsid w:val="008C5961"/>
    <w:rsid w:val="008D049A"/>
    <w:rsid w:val="008F0291"/>
    <w:rsid w:val="008F150D"/>
    <w:rsid w:val="00902FEE"/>
    <w:rsid w:val="009032E3"/>
    <w:rsid w:val="00906BE6"/>
    <w:rsid w:val="00907D84"/>
    <w:rsid w:val="009110D7"/>
    <w:rsid w:val="00925DDB"/>
    <w:rsid w:val="009324E4"/>
    <w:rsid w:val="00932ACD"/>
    <w:rsid w:val="0093345F"/>
    <w:rsid w:val="00936729"/>
    <w:rsid w:val="00941E5D"/>
    <w:rsid w:val="00945D80"/>
    <w:rsid w:val="00947DF1"/>
    <w:rsid w:val="0095259B"/>
    <w:rsid w:val="00954CE7"/>
    <w:rsid w:val="00963D2F"/>
    <w:rsid w:val="00965602"/>
    <w:rsid w:val="00971E46"/>
    <w:rsid w:val="00973B76"/>
    <w:rsid w:val="00975956"/>
    <w:rsid w:val="00976497"/>
    <w:rsid w:val="00984D56"/>
    <w:rsid w:val="00985C7D"/>
    <w:rsid w:val="00986362"/>
    <w:rsid w:val="009919F7"/>
    <w:rsid w:val="00992B3F"/>
    <w:rsid w:val="00994621"/>
    <w:rsid w:val="009A0544"/>
    <w:rsid w:val="009A3F39"/>
    <w:rsid w:val="009A58FB"/>
    <w:rsid w:val="009A7227"/>
    <w:rsid w:val="009B18E8"/>
    <w:rsid w:val="009C7087"/>
    <w:rsid w:val="009D32A0"/>
    <w:rsid w:val="009D3A62"/>
    <w:rsid w:val="009D7BB3"/>
    <w:rsid w:val="009E678B"/>
    <w:rsid w:val="009E7402"/>
    <w:rsid w:val="00A07963"/>
    <w:rsid w:val="00A1255D"/>
    <w:rsid w:val="00A20B5B"/>
    <w:rsid w:val="00A2572D"/>
    <w:rsid w:val="00A30B11"/>
    <w:rsid w:val="00A63376"/>
    <w:rsid w:val="00A646CF"/>
    <w:rsid w:val="00A72D80"/>
    <w:rsid w:val="00A81891"/>
    <w:rsid w:val="00AA7ADD"/>
    <w:rsid w:val="00AB1058"/>
    <w:rsid w:val="00AC00A1"/>
    <w:rsid w:val="00AC7FED"/>
    <w:rsid w:val="00AD3CC7"/>
    <w:rsid w:val="00AD7820"/>
    <w:rsid w:val="00AE1B38"/>
    <w:rsid w:val="00AE4746"/>
    <w:rsid w:val="00AF24F9"/>
    <w:rsid w:val="00AF7362"/>
    <w:rsid w:val="00B00D6F"/>
    <w:rsid w:val="00B01F15"/>
    <w:rsid w:val="00B03C0F"/>
    <w:rsid w:val="00B11E19"/>
    <w:rsid w:val="00B467C4"/>
    <w:rsid w:val="00B604A7"/>
    <w:rsid w:val="00B610D9"/>
    <w:rsid w:val="00B612DA"/>
    <w:rsid w:val="00B6555C"/>
    <w:rsid w:val="00B73056"/>
    <w:rsid w:val="00B76D08"/>
    <w:rsid w:val="00B805F6"/>
    <w:rsid w:val="00B9284E"/>
    <w:rsid w:val="00B92EE1"/>
    <w:rsid w:val="00BA3BBA"/>
    <w:rsid w:val="00BA7C6E"/>
    <w:rsid w:val="00BB0EAD"/>
    <w:rsid w:val="00BB75E1"/>
    <w:rsid w:val="00BC4CC3"/>
    <w:rsid w:val="00BE4ACA"/>
    <w:rsid w:val="00BE5868"/>
    <w:rsid w:val="00BE7635"/>
    <w:rsid w:val="00BF32E3"/>
    <w:rsid w:val="00BF4948"/>
    <w:rsid w:val="00BF79D2"/>
    <w:rsid w:val="00C05A48"/>
    <w:rsid w:val="00C07554"/>
    <w:rsid w:val="00C13FCE"/>
    <w:rsid w:val="00C14F43"/>
    <w:rsid w:val="00C16273"/>
    <w:rsid w:val="00C20FD7"/>
    <w:rsid w:val="00C2206F"/>
    <w:rsid w:val="00C276A8"/>
    <w:rsid w:val="00C359DE"/>
    <w:rsid w:val="00C50024"/>
    <w:rsid w:val="00C51918"/>
    <w:rsid w:val="00C54636"/>
    <w:rsid w:val="00C576D7"/>
    <w:rsid w:val="00C64C33"/>
    <w:rsid w:val="00C70A81"/>
    <w:rsid w:val="00C72206"/>
    <w:rsid w:val="00C91154"/>
    <w:rsid w:val="00C92AA3"/>
    <w:rsid w:val="00C93A42"/>
    <w:rsid w:val="00C95062"/>
    <w:rsid w:val="00C975F7"/>
    <w:rsid w:val="00CA1976"/>
    <w:rsid w:val="00CA3888"/>
    <w:rsid w:val="00CA44E0"/>
    <w:rsid w:val="00CA72DF"/>
    <w:rsid w:val="00CA7524"/>
    <w:rsid w:val="00CB0EA3"/>
    <w:rsid w:val="00CB2E4F"/>
    <w:rsid w:val="00CB38AA"/>
    <w:rsid w:val="00CB5F19"/>
    <w:rsid w:val="00CD15D5"/>
    <w:rsid w:val="00CD3079"/>
    <w:rsid w:val="00CE6EEA"/>
    <w:rsid w:val="00CE7EEE"/>
    <w:rsid w:val="00CF051D"/>
    <w:rsid w:val="00D03D85"/>
    <w:rsid w:val="00D129CF"/>
    <w:rsid w:val="00D16646"/>
    <w:rsid w:val="00D16F4C"/>
    <w:rsid w:val="00D17625"/>
    <w:rsid w:val="00D2004D"/>
    <w:rsid w:val="00D24557"/>
    <w:rsid w:val="00D42D01"/>
    <w:rsid w:val="00D45A3E"/>
    <w:rsid w:val="00D51423"/>
    <w:rsid w:val="00D56856"/>
    <w:rsid w:val="00D63C13"/>
    <w:rsid w:val="00D702B6"/>
    <w:rsid w:val="00D74C0C"/>
    <w:rsid w:val="00D81208"/>
    <w:rsid w:val="00D84744"/>
    <w:rsid w:val="00D96E2B"/>
    <w:rsid w:val="00DA2EAB"/>
    <w:rsid w:val="00DB1769"/>
    <w:rsid w:val="00DB3146"/>
    <w:rsid w:val="00DC2598"/>
    <w:rsid w:val="00DC2839"/>
    <w:rsid w:val="00DC7C2C"/>
    <w:rsid w:val="00DD1B2D"/>
    <w:rsid w:val="00DE2E22"/>
    <w:rsid w:val="00DE6CE9"/>
    <w:rsid w:val="00DF0044"/>
    <w:rsid w:val="00DF6178"/>
    <w:rsid w:val="00E022B1"/>
    <w:rsid w:val="00E03B29"/>
    <w:rsid w:val="00E11858"/>
    <w:rsid w:val="00E251C0"/>
    <w:rsid w:val="00E34BFE"/>
    <w:rsid w:val="00E3530F"/>
    <w:rsid w:val="00E36FAB"/>
    <w:rsid w:val="00E37132"/>
    <w:rsid w:val="00E40918"/>
    <w:rsid w:val="00E42CE8"/>
    <w:rsid w:val="00E56483"/>
    <w:rsid w:val="00E61B16"/>
    <w:rsid w:val="00E64A29"/>
    <w:rsid w:val="00E77763"/>
    <w:rsid w:val="00E813C1"/>
    <w:rsid w:val="00E82902"/>
    <w:rsid w:val="00E865C5"/>
    <w:rsid w:val="00E9120B"/>
    <w:rsid w:val="00EA157C"/>
    <w:rsid w:val="00EA6CCF"/>
    <w:rsid w:val="00EA775C"/>
    <w:rsid w:val="00EB6095"/>
    <w:rsid w:val="00ED53D3"/>
    <w:rsid w:val="00EE13AC"/>
    <w:rsid w:val="00EE7AC8"/>
    <w:rsid w:val="00EF3C7F"/>
    <w:rsid w:val="00F06B7D"/>
    <w:rsid w:val="00F07F33"/>
    <w:rsid w:val="00F172EF"/>
    <w:rsid w:val="00F31446"/>
    <w:rsid w:val="00F44740"/>
    <w:rsid w:val="00F45055"/>
    <w:rsid w:val="00F45D57"/>
    <w:rsid w:val="00F465C2"/>
    <w:rsid w:val="00F72818"/>
    <w:rsid w:val="00F90983"/>
    <w:rsid w:val="00F90EC4"/>
    <w:rsid w:val="00FA29CD"/>
    <w:rsid w:val="00FA35B3"/>
    <w:rsid w:val="00FA47D6"/>
    <w:rsid w:val="00FB7510"/>
    <w:rsid w:val="00FC4BD4"/>
    <w:rsid w:val="00FC5E68"/>
    <w:rsid w:val="00FE4A92"/>
    <w:rsid w:val="00FF0750"/>
    <w:rsid w:val="029C38A8"/>
    <w:rsid w:val="04BD0167"/>
    <w:rsid w:val="055A4F05"/>
    <w:rsid w:val="065C3F78"/>
    <w:rsid w:val="0835736D"/>
    <w:rsid w:val="08D94BB7"/>
    <w:rsid w:val="098F1089"/>
    <w:rsid w:val="0AF54D60"/>
    <w:rsid w:val="0CB126EF"/>
    <w:rsid w:val="0EB31BB9"/>
    <w:rsid w:val="163904FC"/>
    <w:rsid w:val="1B85273F"/>
    <w:rsid w:val="1D1D656B"/>
    <w:rsid w:val="1F5F52AD"/>
    <w:rsid w:val="211215C3"/>
    <w:rsid w:val="22A82EBE"/>
    <w:rsid w:val="257D5372"/>
    <w:rsid w:val="2886598C"/>
    <w:rsid w:val="29F05833"/>
    <w:rsid w:val="2D316335"/>
    <w:rsid w:val="2DAB438D"/>
    <w:rsid w:val="2EB92E54"/>
    <w:rsid w:val="2F1D6FA0"/>
    <w:rsid w:val="303D4E68"/>
    <w:rsid w:val="31544296"/>
    <w:rsid w:val="326C7B08"/>
    <w:rsid w:val="338F5F55"/>
    <w:rsid w:val="34FF3E04"/>
    <w:rsid w:val="368051CA"/>
    <w:rsid w:val="391729DB"/>
    <w:rsid w:val="3BA40A8D"/>
    <w:rsid w:val="3F46786D"/>
    <w:rsid w:val="40AE58A5"/>
    <w:rsid w:val="40E35E2D"/>
    <w:rsid w:val="41613FE9"/>
    <w:rsid w:val="44DE02D0"/>
    <w:rsid w:val="457B7913"/>
    <w:rsid w:val="48BD28EF"/>
    <w:rsid w:val="4C5B46A4"/>
    <w:rsid w:val="4D243384"/>
    <w:rsid w:val="4FE2120A"/>
    <w:rsid w:val="50123BF9"/>
    <w:rsid w:val="513253BA"/>
    <w:rsid w:val="51D06D5D"/>
    <w:rsid w:val="53996DDA"/>
    <w:rsid w:val="56A93022"/>
    <w:rsid w:val="596964F4"/>
    <w:rsid w:val="59890728"/>
    <w:rsid w:val="5E801A9E"/>
    <w:rsid w:val="5FB66F46"/>
    <w:rsid w:val="604830CA"/>
    <w:rsid w:val="632A167B"/>
    <w:rsid w:val="64040261"/>
    <w:rsid w:val="65147844"/>
    <w:rsid w:val="68A463F0"/>
    <w:rsid w:val="6EEB095D"/>
    <w:rsid w:val="6FFD67C7"/>
    <w:rsid w:val="717103E9"/>
    <w:rsid w:val="72CB52FB"/>
    <w:rsid w:val="75A62DD2"/>
    <w:rsid w:val="767A5BEC"/>
    <w:rsid w:val="77994539"/>
    <w:rsid w:val="7A6B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."/>
  <w:listSeparator w:val=","/>
  <w15:docId w15:val="{CF1EB649-8A40-4999-B6DC-909A9452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Closing" w:qFormat="1"/>
    <w:lsdException w:name="Default Paragraph Font" w:uiPriority="1" w:unhideWhenUsed="1" w:qFormat="1"/>
    <w:lsdException w:name="Subtitle" w:qFormat="1"/>
    <w:lsdException w:name="Salutation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Pr>
      <w:sz w:val="28"/>
      <w:szCs w:val="28"/>
    </w:rPr>
  </w:style>
  <w:style w:type="paragraph" w:styleId="a4">
    <w:name w:val="Closing"/>
    <w:basedOn w:val="a"/>
    <w:qFormat/>
    <w:pPr>
      <w:ind w:leftChars="2100" w:left="100"/>
    </w:pPr>
    <w:rPr>
      <w:sz w:val="28"/>
      <w:szCs w:val="28"/>
    </w:rPr>
  </w:style>
  <w:style w:type="paragraph" w:styleId="a5">
    <w:name w:val="Balloon Text"/>
    <w:basedOn w:val="a"/>
    <w:link w:val="Char"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basedOn w:val="a0"/>
    <w:qFormat/>
    <w:rPr>
      <w:color w:val="800080" w:themeColor="followedHyperlink"/>
      <w:u w:val="single"/>
    </w:rPr>
  </w:style>
  <w:style w:type="character" w:styleId="ab">
    <w:name w:val="Hyperlink"/>
    <w:uiPriority w:val="99"/>
    <w:unhideWhenUsed/>
    <w:qFormat/>
    <w:rPr>
      <w:color w:val="0000CC"/>
      <w:u w:val="single"/>
    </w:rPr>
  </w:style>
  <w:style w:type="table" w:styleId="ac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Theme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1">
    <w:name w:val="short_text1"/>
    <w:qFormat/>
    <w:rPr>
      <w:sz w:val="29"/>
      <w:szCs w:val="29"/>
    </w:rPr>
  </w:style>
  <w:style w:type="character" w:customStyle="1" w:styleId="Char0">
    <w:name w:val="页脚 Char"/>
    <w:link w:val="a6"/>
    <w:uiPriority w:val="99"/>
    <w:qFormat/>
    <w:rPr>
      <w:kern w:val="2"/>
      <w:sz w:val="18"/>
      <w:szCs w:val="18"/>
      <w:lang w:val="en-US"/>
    </w:rPr>
  </w:style>
  <w:style w:type="character" w:customStyle="1" w:styleId="Char">
    <w:name w:val="批注框文本 Char"/>
    <w:basedOn w:val="a0"/>
    <w:link w:val="a5"/>
    <w:qFormat/>
    <w:rPr>
      <w:rFonts w:ascii="Tahoma" w:hAnsi="Tahoma" w:cs="Tahoma"/>
      <w:kern w:val="2"/>
      <w:sz w:val="16"/>
      <w:szCs w:val="16"/>
      <w:lang w:val="en-US"/>
    </w:rPr>
  </w:style>
  <w:style w:type="paragraph" w:customStyle="1" w:styleId="1">
    <w:name w:val="列出段落1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ero-t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zero-tek.com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A4CD40-5AAD-4BBA-87F4-36434C9D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234</Words>
  <Characters>1335</Characters>
  <Application>Microsoft Office Word</Application>
  <DocSecurity>0</DocSecurity>
  <Lines>11</Lines>
  <Paragraphs>3</Paragraphs>
  <ScaleCrop>false</ScaleCrop>
  <Company>TJ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快速成型（SLA）材料性能比较</dc:title>
  <dc:creator>PII</dc:creator>
  <cp:lastModifiedBy>Troy</cp:lastModifiedBy>
  <cp:revision>3</cp:revision>
  <cp:lastPrinted>2016-03-07T08:43:00Z</cp:lastPrinted>
  <dcterms:created xsi:type="dcterms:W3CDTF">2016-03-07T08:43:00Z</dcterms:created>
  <dcterms:modified xsi:type="dcterms:W3CDTF">2019-04-16T10:37:00Z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