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22" w:rsidRDefault="00402F0B">
      <w:pPr>
        <w:spacing w:line="46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iSLS400</w:t>
      </w:r>
      <w:r>
        <w:rPr>
          <w:rFonts w:hint="eastAsia"/>
          <w:b/>
          <w:bCs/>
          <w:sz w:val="28"/>
          <w:szCs w:val="28"/>
        </w:rPr>
        <w:t>激光烧结设备</w:t>
      </w:r>
    </w:p>
    <w:p w:rsidR="004B2222" w:rsidRDefault="00402F0B">
      <w:pPr>
        <w:spacing w:line="300" w:lineRule="exact"/>
        <w:rPr>
          <w:bCs/>
          <w:sz w:val="24"/>
        </w:rPr>
      </w:pPr>
      <w:r>
        <w:rPr>
          <w:rFonts w:hint="eastAsia"/>
          <w:bCs/>
          <w:sz w:val="24"/>
        </w:rPr>
        <w:t>技术类型：选择性激光烧结成型，分层制造</w:t>
      </w:r>
    </w:p>
    <w:p w:rsidR="004B2222" w:rsidRDefault="00402F0B">
      <w:pPr>
        <w:spacing w:line="300" w:lineRule="exact"/>
        <w:rPr>
          <w:bCs/>
          <w:sz w:val="24"/>
        </w:rPr>
      </w:pPr>
      <w:r>
        <w:rPr>
          <w:rFonts w:hint="eastAsia"/>
          <w:bCs/>
          <w:sz w:val="24"/>
        </w:rPr>
        <w:t>材料类型：塑料粉末</w:t>
      </w:r>
    </w:p>
    <w:tbl>
      <w:tblPr>
        <w:tblpPr w:leftFromText="180" w:rightFromText="180" w:vertAnchor="text" w:horzAnchor="page" w:tblpX="1822" w:tblpY="196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激光系统</w:t>
            </w:r>
            <w:r>
              <w:rPr>
                <w:sz w:val="24"/>
              </w:rPr>
              <w:t>LASER SYSTEM</w:t>
            </w:r>
          </w:p>
        </w:tc>
      </w:tr>
      <w:tr w:rsidR="004B2222">
        <w:trPr>
          <w:trHeight w:val="2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激光类型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CO</w:t>
            </w:r>
            <w:r>
              <w:rPr>
                <w:color w:val="333333"/>
                <w:sz w:val="24"/>
                <w:shd w:val="clear" w:color="auto" w:fill="FFFFFF"/>
                <w:vertAlign w:val="subscript"/>
              </w:rPr>
              <w:t>2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波长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10.6μm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最低功率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60W</w:t>
            </w:r>
          </w:p>
        </w:tc>
      </w:tr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铺粉系统</w:t>
            </w:r>
            <w:r>
              <w:rPr>
                <w:sz w:val="24"/>
              </w:rPr>
              <w:t>RECOATING SYSTEM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rFonts w:hint="eastAsia"/>
                <w:sz w:val="24"/>
              </w:rPr>
              <w:t>铺粉方式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rFonts w:hint="eastAsia"/>
                <w:sz w:val="24"/>
              </w:rPr>
              <w:t>滚轮双向铺粉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rFonts w:hint="eastAsia"/>
                <w:sz w:val="24"/>
              </w:rPr>
              <w:t>正常层厚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sz w:val="24"/>
              </w:rPr>
              <w:t>0.1mm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rFonts w:hint="eastAsia"/>
                <w:sz w:val="24"/>
              </w:rPr>
              <w:t>快速制作层厚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sz w:val="24"/>
              </w:rPr>
              <w:t>0.1</w:t>
            </w:r>
            <w:r w:rsidRPr="004C1303">
              <w:rPr>
                <w:rFonts w:hint="eastAsia"/>
                <w:sz w:val="24"/>
              </w:rPr>
              <w:t>～</w:t>
            </w:r>
            <w:r w:rsidRPr="004C1303">
              <w:rPr>
                <w:sz w:val="24"/>
              </w:rPr>
              <w:t>0.</w:t>
            </w:r>
            <w:r w:rsidRPr="004C1303">
              <w:rPr>
                <w:rFonts w:hint="eastAsia"/>
                <w:sz w:val="24"/>
              </w:rPr>
              <w:t>2</w:t>
            </w:r>
            <w:r w:rsidRPr="004C1303">
              <w:rPr>
                <w:sz w:val="24"/>
              </w:rPr>
              <w:t>mm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精密制作层厚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0.05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0.1mm</w:t>
            </w:r>
          </w:p>
        </w:tc>
      </w:tr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光学扫描系统</w:t>
            </w:r>
            <w:r>
              <w:rPr>
                <w:sz w:val="24"/>
              </w:rPr>
              <w:t>OPTICAL &amp; SCANNING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光斑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直径</w:t>
            </w:r>
            <w:r>
              <w:rPr>
                <w:sz w:val="24"/>
              </w:rPr>
              <w:t>@1/e2)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0.3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0.5mm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扫描振镜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高速扫描振镜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零件扫描速度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 xml:space="preserve"> 2.0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7.0m/s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零件跳跨速度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 xml:space="preserve"> 10.0m/s</w:t>
            </w:r>
          </w:p>
        </w:tc>
      </w:tr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升降系统</w:t>
            </w:r>
            <w:r>
              <w:rPr>
                <w:sz w:val="24"/>
              </w:rPr>
              <w:t>ELEVATOR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重复定位精度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±0.01mm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最大制作零件重量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40kg</w:t>
            </w:r>
          </w:p>
        </w:tc>
      </w:tr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制作缸</w:t>
            </w:r>
            <w:r>
              <w:rPr>
                <w:sz w:val="24"/>
              </w:rPr>
              <w:t>BUILD VAT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标准容积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sz w:val="24"/>
              </w:rPr>
              <w:t>70L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最大制作体积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400mm(X)×400mm(Y)×400mm(Z)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加热类型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远红外加热</w:t>
            </w:r>
          </w:p>
        </w:tc>
      </w:tr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控制软件</w:t>
            </w:r>
            <w:r>
              <w:rPr>
                <w:sz w:val="24"/>
              </w:rPr>
              <w:t>SOFTWARE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283E5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网络接口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以太网，</w:t>
            </w:r>
            <w:r>
              <w:rPr>
                <w:sz w:val="24"/>
              </w:rPr>
              <w:t>IEEE802.3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tabs>
                <w:tab w:val="left" w:pos="1590"/>
              </w:tabs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控制软件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tabs>
                <w:tab w:val="left" w:pos="1590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Miracle</w:t>
            </w:r>
            <w:r>
              <w:rPr>
                <w:rFonts w:hint="eastAsia"/>
                <w:sz w:val="24"/>
              </w:rPr>
              <w:t>控制软件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CAD</w:t>
            </w:r>
            <w:r>
              <w:rPr>
                <w:rFonts w:hint="eastAsia"/>
                <w:sz w:val="24"/>
              </w:rPr>
              <w:t>接口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3D</w:t>
            </w:r>
            <w:r>
              <w:rPr>
                <w:rFonts w:hint="eastAsia"/>
                <w:sz w:val="24"/>
              </w:rPr>
              <w:t>设计软件，</w:t>
            </w:r>
            <w:r>
              <w:rPr>
                <w:sz w:val="24"/>
              </w:rPr>
              <w:t>STL</w:t>
            </w:r>
            <w:r>
              <w:rPr>
                <w:rFonts w:hint="eastAsia"/>
                <w:sz w:val="24"/>
              </w:rPr>
              <w:t>文件格式</w:t>
            </w:r>
          </w:p>
        </w:tc>
      </w:tr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安装条件</w:t>
            </w:r>
            <w:r>
              <w:rPr>
                <w:sz w:val="24"/>
              </w:rPr>
              <w:t>INSTALLATION CONDITION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电源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D91D9C" w:rsidP="00D91D9C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  <w:r w:rsidR="00402F0B" w:rsidRPr="004C1303">
              <w:rPr>
                <w:sz w:val="24"/>
              </w:rPr>
              <w:t>0-</w:t>
            </w:r>
            <w:r>
              <w:rPr>
                <w:sz w:val="24"/>
              </w:rPr>
              <w:t>40</w:t>
            </w:r>
            <w:bookmarkStart w:id="0" w:name="_GoBack"/>
            <w:bookmarkEnd w:id="0"/>
            <w:r w:rsidR="00402F0B" w:rsidRPr="004C1303">
              <w:rPr>
                <w:sz w:val="24"/>
              </w:rPr>
              <w:t xml:space="preserve">0VAC 50/60Hz, </w:t>
            </w:r>
            <w:r w:rsidR="00402F0B" w:rsidRPr="004C1303">
              <w:rPr>
                <w:rFonts w:hint="eastAsia"/>
                <w:sz w:val="24"/>
              </w:rPr>
              <w:t>三相</w:t>
            </w:r>
            <w:r w:rsidR="00402F0B" w:rsidRPr="004C1303">
              <w:rPr>
                <w:sz w:val="24"/>
              </w:rPr>
              <w:t>,</w:t>
            </w:r>
            <w:r w:rsidR="00402F0B" w:rsidRPr="004C1303">
              <w:t>1</w:t>
            </w:r>
            <w:r w:rsidR="00402F0B" w:rsidRPr="004C1303">
              <w:rPr>
                <w:rFonts w:hint="eastAsia"/>
              </w:rPr>
              <w:t>5</w:t>
            </w:r>
            <w:r w:rsidR="00402F0B" w:rsidRPr="004C1303">
              <w:t>KW</w:t>
            </w:r>
            <w:r w:rsidR="00402F0B" w:rsidRPr="004C1303">
              <w:rPr>
                <w:rStyle w:val="alias"/>
              </w:rPr>
              <w:t>(MAX)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环境温度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sz w:val="24"/>
              </w:rPr>
              <w:t>20-26ºC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相对湿度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rFonts w:hint="eastAsia"/>
                <w:sz w:val="24"/>
              </w:rPr>
              <w:t>低于</w:t>
            </w:r>
            <w:r w:rsidRPr="004C1303">
              <w:rPr>
                <w:sz w:val="24"/>
              </w:rPr>
              <w:t>40%</w:t>
            </w:r>
            <w:r w:rsidRPr="004C1303">
              <w:rPr>
                <w:rFonts w:hint="eastAsia"/>
                <w:sz w:val="24"/>
              </w:rPr>
              <w:t>，无霜结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设备尺寸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sz w:val="24"/>
              </w:rPr>
              <w:t>2.</w:t>
            </w:r>
            <w:r w:rsidRPr="004C1303">
              <w:rPr>
                <w:rFonts w:hint="eastAsia"/>
                <w:sz w:val="24"/>
              </w:rPr>
              <w:t>42</w:t>
            </w:r>
            <w:r w:rsidRPr="004C1303">
              <w:rPr>
                <w:sz w:val="24"/>
              </w:rPr>
              <w:t>m(W)×1.3</w:t>
            </w:r>
            <w:r w:rsidRPr="004C1303">
              <w:rPr>
                <w:rFonts w:hint="eastAsia"/>
                <w:sz w:val="24"/>
              </w:rPr>
              <w:t>0</w:t>
            </w:r>
            <w:r w:rsidRPr="004C1303">
              <w:rPr>
                <w:sz w:val="24"/>
              </w:rPr>
              <w:t>m(D)×2.20m(H)</w:t>
            </w:r>
            <w:r w:rsidRPr="004C1303">
              <w:rPr>
                <w:rFonts w:hint="eastAsia"/>
                <w:sz w:val="24"/>
              </w:rPr>
              <w:t>（不含操作台）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设备重量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Pr="004C1303" w:rsidRDefault="00402F0B">
            <w:pPr>
              <w:spacing w:line="300" w:lineRule="exact"/>
              <w:rPr>
                <w:sz w:val="24"/>
              </w:rPr>
            </w:pPr>
            <w:r w:rsidRPr="004C1303">
              <w:rPr>
                <w:rFonts w:hint="eastAsia"/>
                <w:sz w:val="24"/>
              </w:rPr>
              <w:t>约</w:t>
            </w:r>
            <w:r w:rsidRPr="004C1303">
              <w:rPr>
                <w:sz w:val="24"/>
              </w:rPr>
              <w:t>2</w:t>
            </w:r>
            <w:r w:rsidRPr="004C1303">
              <w:rPr>
                <w:rFonts w:hint="eastAsia"/>
                <w:sz w:val="24"/>
              </w:rPr>
              <w:t>5</w:t>
            </w:r>
            <w:r w:rsidRPr="004C1303">
              <w:rPr>
                <w:sz w:val="24"/>
              </w:rPr>
              <w:t>00kg</w:t>
            </w:r>
          </w:p>
        </w:tc>
      </w:tr>
      <w:tr w:rsidR="004B2222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质保期</w:t>
            </w:r>
            <w:r>
              <w:rPr>
                <w:sz w:val="24"/>
              </w:rPr>
              <w:t>WARRANTY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激光器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rFonts w:hint="eastAsia"/>
                <w:sz w:val="24"/>
              </w:rPr>
              <w:t>小时或者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个月（以先发生为准）</w:t>
            </w:r>
          </w:p>
        </w:tc>
      </w:tr>
      <w:tr w:rsidR="004B22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整机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22" w:rsidRDefault="00402F0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从安装之日起</w:t>
            </w: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</w:t>
            </w:r>
          </w:p>
        </w:tc>
      </w:tr>
    </w:tbl>
    <w:p w:rsidR="004B2222" w:rsidRDefault="004B2222">
      <w:pPr>
        <w:spacing w:line="460" w:lineRule="exact"/>
        <w:rPr>
          <w:sz w:val="28"/>
          <w:szCs w:val="28"/>
        </w:rPr>
      </w:pPr>
    </w:p>
    <w:p w:rsidR="004B2222" w:rsidRDefault="004B2222"/>
    <w:sectPr w:rsidR="004B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143" w:rsidRDefault="00103143" w:rsidP="004C1303">
      <w:r>
        <w:separator/>
      </w:r>
    </w:p>
  </w:endnote>
  <w:endnote w:type="continuationSeparator" w:id="0">
    <w:p w:rsidR="00103143" w:rsidRDefault="00103143" w:rsidP="004C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143" w:rsidRDefault="00103143" w:rsidP="004C1303">
      <w:r>
        <w:separator/>
      </w:r>
    </w:p>
  </w:footnote>
  <w:footnote w:type="continuationSeparator" w:id="0">
    <w:p w:rsidR="00103143" w:rsidRDefault="00103143" w:rsidP="004C1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05"/>
    <w:rsid w:val="00103143"/>
    <w:rsid w:val="00283E58"/>
    <w:rsid w:val="00402F0B"/>
    <w:rsid w:val="004B2222"/>
    <w:rsid w:val="004C1303"/>
    <w:rsid w:val="0076006E"/>
    <w:rsid w:val="00B96085"/>
    <w:rsid w:val="00C73E36"/>
    <w:rsid w:val="00CA721D"/>
    <w:rsid w:val="00D72B7A"/>
    <w:rsid w:val="00D91D9C"/>
    <w:rsid w:val="00DD6C05"/>
    <w:rsid w:val="03E9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AF26B-C082-4D00-8329-7C7CC68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  <w:style w:type="character" w:customStyle="1" w:styleId="alias">
    <w:name w:val="alias"/>
    <w:basedOn w:val="a1"/>
  </w:style>
  <w:style w:type="paragraph" w:styleId="a4">
    <w:name w:val="header"/>
    <w:basedOn w:val="a"/>
    <w:link w:val="Char"/>
    <w:uiPriority w:val="99"/>
    <w:unhideWhenUsed/>
    <w:rsid w:val="004C1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C130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1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C13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周先生</dc:creator>
  <cp:lastModifiedBy>Troy</cp:lastModifiedBy>
  <cp:revision>7</cp:revision>
  <dcterms:created xsi:type="dcterms:W3CDTF">2019-01-18T13:44:00Z</dcterms:created>
  <dcterms:modified xsi:type="dcterms:W3CDTF">2019-11-13T06:17:00Z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